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352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7A180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 w14:paraId="2D3445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注销公告</w:t>
      </w:r>
    </w:p>
    <w:p w14:paraId="117140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嘉禾县人民检察院文学艺术协会（统一社会信用代码：514310243555589518)拟向登记机关申请注销，本组织愿意承担因注销产生的全部相关法律责任。</w:t>
      </w:r>
    </w:p>
    <w:p w14:paraId="5F5284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特此公告！</w:t>
      </w:r>
    </w:p>
    <w:p w14:paraId="764265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CDAA8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7232D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0" w:firstLineChars="15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联系人：蒋怡珺</w:t>
      </w:r>
    </w:p>
    <w:p w14:paraId="142081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0" w:firstLineChars="15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联系电话：18817162028</w:t>
      </w:r>
    </w:p>
    <w:p w14:paraId="3FF603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440" w:firstLineChars="1700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2026年7月7日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4FA2A9A"/>
    <w:rsid w:val="130628D8"/>
    <w:rsid w:val="13240FE0"/>
    <w:rsid w:val="34FA2A9A"/>
    <w:rsid w:val="49913170"/>
    <w:rsid w:val="6D2E7700"/>
    <w:rsid w:val="71812947"/>
    <w:rsid w:val="71B83040"/>
    <w:rsid w:val="74A808EF"/>
    <w:rsid w:val="7DE14F1D"/>
    <w:rsid w:val="7F647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166</Words>
  <Characters>166</Characters>
  <Lines>0</Lines>
  <Paragraphs>0</Paragraphs>
  <TotalTime>17</TotalTime>
  <ScaleCrop>false</ScaleCrop>
  <LinksUpToDate>false</LinksUpToDate>
  <CharactersWithSpaces>166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2026-07-29T08:28:00Z</dcterms:created>
  <dc:creator>吃肉肉</dc:creator>
  <cp:lastModifiedBy>吃肉肉</cp:lastModifiedBy>
  <cp:lastPrinted>2026-08-04T03:06:00Z</cp:lastPrinted>
  <dcterms:modified xsi:type="dcterms:W3CDTF">2026-08-06T02:36:58Z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24024C495A9D446EA097C266535830A3_11</vt:lpwstr>
  </property>
  <property fmtid="{D5CDD505-2E9C-101B-9397-08002B2CF9AE}" pid="4" name="KSOTemplateDocerSaveRecord">
    <vt:lpwstr>eyJoZGlkIjoiM2FkZDNkYTJkNjY2OTI2ZTllZTY5NjRkYWVkZDRlNTkiLCJ1c2VySWQiOiIxMTQwMTE0ODk4In0=</vt:lpwstr>
  </property>
</Properties>
</file>